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6CC92" w14:textId="77777777" w:rsidR="004E3490" w:rsidRDefault="00754ED0" w:rsidP="00754ED0">
      <w:pPr>
        <w:jc w:val="center"/>
      </w:pPr>
      <w:bookmarkStart w:id="0" w:name="_GoBack"/>
      <w:bookmarkEnd w:id="0"/>
      <w:r w:rsidRPr="00754ED0">
        <w:rPr>
          <w:noProof/>
        </w:rPr>
        <w:drawing>
          <wp:inline distT="0" distB="0" distL="0" distR="0" wp14:anchorId="63DC3847" wp14:editId="1267D4BC">
            <wp:extent cx="1552575" cy="897135"/>
            <wp:effectExtent l="0" t="0" r="0" b="0"/>
            <wp:docPr id="2" name="Picture 2" descr="\\hpnserver\HPN share\Users\Patient Care\HPN Associate Manuals\HPN Associate Folders\Kate Shaughnessy\HPN Pictures\HP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pnserver\HPN share\Users\Patient Care\HPN Associate Manuals\HPN Associate Folders\Kate Shaughnessy\HPN Pictures\HPN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9936" cy="907167"/>
                    </a:xfrm>
                    <a:prstGeom prst="rect">
                      <a:avLst/>
                    </a:prstGeom>
                    <a:noFill/>
                    <a:ln>
                      <a:noFill/>
                    </a:ln>
                  </pic:spPr>
                </pic:pic>
              </a:graphicData>
            </a:graphic>
          </wp:inline>
        </w:drawing>
      </w:r>
    </w:p>
    <w:p w14:paraId="53A6C77C" w14:textId="77777777" w:rsidR="00C9785F" w:rsidRPr="004D3D6D" w:rsidRDefault="00C9785F" w:rsidP="00C9785F">
      <w:pPr>
        <w:spacing w:after="0"/>
        <w:jc w:val="center"/>
        <w:rPr>
          <w:b/>
          <w:sz w:val="24"/>
          <w:szCs w:val="24"/>
        </w:rPr>
      </w:pPr>
      <w:r>
        <w:rPr>
          <w:b/>
          <w:sz w:val="24"/>
          <w:szCs w:val="24"/>
        </w:rPr>
        <w:t>Conference Center</w:t>
      </w:r>
    </w:p>
    <w:p w14:paraId="0D6701DE" w14:textId="77777777" w:rsidR="00754ED0" w:rsidRPr="00E3166C" w:rsidRDefault="00754ED0" w:rsidP="00754ED0">
      <w:pPr>
        <w:spacing w:after="0"/>
        <w:jc w:val="center"/>
        <w:rPr>
          <w:sz w:val="18"/>
          <w:szCs w:val="18"/>
        </w:rPr>
      </w:pPr>
      <w:r w:rsidRPr="00E3166C">
        <w:rPr>
          <w:sz w:val="18"/>
          <w:szCs w:val="18"/>
        </w:rPr>
        <w:t xml:space="preserve">2230 </w:t>
      </w:r>
      <w:proofErr w:type="spellStart"/>
      <w:r w:rsidRPr="00E3166C">
        <w:rPr>
          <w:sz w:val="18"/>
          <w:szCs w:val="18"/>
        </w:rPr>
        <w:t>Liliha</w:t>
      </w:r>
      <w:proofErr w:type="spellEnd"/>
      <w:r w:rsidRPr="00E3166C">
        <w:rPr>
          <w:sz w:val="18"/>
          <w:szCs w:val="18"/>
        </w:rPr>
        <w:t xml:space="preserve"> St Ste 104, Honolulu HI 96817</w:t>
      </w:r>
    </w:p>
    <w:p w14:paraId="43BF69F4" w14:textId="77777777" w:rsidR="00754ED0" w:rsidRPr="00E3166C" w:rsidRDefault="00754ED0" w:rsidP="00754ED0">
      <w:pPr>
        <w:spacing w:after="0"/>
        <w:jc w:val="center"/>
        <w:rPr>
          <w:sz w:val="18"/>
          <w:szCs w:val="18"/>
        </w:rPr>
      </w:pPr>
      <w:r w:rsidRPr="00E3166C">
        <w:rPr>
          <w:sz w:val="18"/>
          <w:szCs w:val="18"/>
        </w:rPr>
        <w:t>Ph: 808.261.4476 | Fax: 808.263.4476</w:t>
      </w:r>
    </w:p>
    <w:p w14:paraId="21509A59" w14:textId="77777777" w:rsidR="00754ED0" w:rsidRPr="00E3166C" w:rsidRDefault="00E663A4" w:rsidP="00754ED0">
      <w:pPr>
        <w:spacing w:after="0"/>
        <w:jc w:val="center"/>
        <w:rPr>
          <w:sz w:val="18"/>
          <w:szCs w:val="18"/>
        </w:rPr>
      </w:pPr>
      <w:hyperlink r:id="rId9" w:history="1">
        <w:r w:rsidR="00754ED0" w:rsidRPr="00E3166C">
          <w:rPr>
            <w:rStyle w:val="Hyperlink"/>
            <w:sz w:val="18"/>
            <w:szCs w:val="18"/>
          </w:rPr>
          <w:t>www.hawaiineuroscience.com</w:t>
        </w:r>
      </w:hyperlink>
    </w:p>
    <w:p w14:paraId="2C3E009B" w14:textId="4AED10B1" w:rsidR="00E3166C" w:rsidRDefault="004D3D6D" w:rsidP="00754ED0">
      <w:pPr>
        <w:spacing w:after="0"/>
        <w:jc w:val="center"/>
        <w:rPr>
          <w:sz w:val="18"/>
          <w:szCs w:val="18"/>
        </w:rPr>
      </w:pPr>
      <w:r>
        <w:rPr>
          <w:sz w:val="18"/>
          <w:szCs w:val="18"/>
        </w:rPr>
        <w:t xml:space="preserve">Conference Coordinator: Kimberly Ko (808.564.6116) or </w:t>
      </w:r>
      <w:hyperlink r:id="rId10" w:history="1">
        <w:r w:rsidR="00C9785F" w:rsidRPr="00116B92">
          <w:rPr>
            <w:rStyle w:val="Hyperlink"/>
            <w:sz w:val="18"/>
            <w:szCs w:val="18"/>
          </w:rPr>
          <w:t>kneo@hawaiineuroscience.com</w:t>
        </w:r>
      </w:hyperlink>
    </w:p>
    <w:p w14:paraId="05557265" w14:textId="77777777" w:rsidR="00C9785F" w:rsidRDefault="00C9785F" w:rsidP="00754ED0">
      <w:pPr>
        <w:spacing w:after="0"/>
        <w:jc w:val="center"/>
        <w:rPr>
          <w:sz w:val="18"/>
          <w:szCs w:val="18"/>
        </w:rPr>
      </w:pPr>
    </w:p>
    <w:p w14:paraId="3A92436A" w14:textId="113E6A6F" w:rsidR="00C9785F" w:rsidRPr="00C9785F" w:rsidRDefault="00C9785F" w:rsidP="00C9785F">
      <w:pPr>
        <w:spacing w:after="0"/>
        <w:jc w:val="center"/>
        <w:rPr>
          <w:b/>
          <w:i/>
          <w:iCs/>
          <w:sz w:val="24"/>
          <w:szCs w:val="24"/>
        </w:rPr>
      </w:pPr>
      <w:r w:rsidRPr="00C9785F">
        <w:rPr>
          <w:b/>
          <w:i/>
          <w:iCs/>
          <w:sz w:val="24"/>
          <w:szCs w:val="24"/>
        </w:rPr>
        <w:t xml:space="preserve">Professional </w:t>
      </w:r>
      <w:r>
        <w:rPr>
          <w:b/>
          <w:i/>
          <w:iCs/>
          <w:sz w:val="24"/>
          <w:szCs w:val="24"/>
        </w:rPr>
        <w:t xml:space="preserve">&amp; Medical </w:t>
      </w:r>
      <w:r w:rsidRPr="00C9785F">
        <w:rPr>
          <w:b/>
          <w:i/>
          <w:iCs/>
          <w:sz w:val="24"/>
          <w:szCs w:val="24"/>
        </w:rPr>
        <w:t>Conference Solutions</w:t>
      </w:r>
    </w:p>
    <w:p w14:paraId="61A9FD98" w14:textId="77777777" w:rsidR="00E3166C" w:rsidRDefault="00E3166C" w:rsidP="00754ED0">
      <w:pPr>
        <w:spacing w:after="0"/>
        <w:jc w:val="center"/>
        <w:rPr>
          <w:sz w:val="18"/>
          <w:szCs w:val="18"/>
        </w:rPr>
      </w:pPr>
    </w:p>
    <w:p w14:paraId="51728E67" w14:textId="77777777" w:rsidR="004D3D6D" w:rsidRDefault="004D3D6D" w:rsidP="00754ED0">
      <w:pPr>
        <w:spacing w:after="0"/>
        <w:jc w:val="center"/>
        <w:rPr>
          <w:sz w:val="18"/>
          <w:szCs w:val="18"/>
        </w:rPr>
      </w:pPr>
    </w:p>
    <w:p w14:paraId="32CDEB9F" w14:textId="19BFDAA0" w:rsidR="00DF6A07" w:rsidRDefault="00754ED0" w:rsidP="004D3D6D">
      <w:pPr>
        <w:spacing w:after="0"/>
        <w:jc w:val="center"/>
        <w:rPr>
          <w:b/>
          <w:sz w:val="32"/>
          <w:szCs w:val="32"/>
          <w:u w:val="single"/>
        </w:rPr>
      </w:pPr>
      <w:r w:rsidRPr="008F578D">
        <w:rPr>
          <w:b/>
          <w:sz w:val="32"/>
          <w:szCs w:val="32"/>
          <w:u w:val="single"/>
        </w:rPr>
        <w:t xml:space="preserve">Conference Room Rental </w:t>
      </w:r>
      <w:r w:rsidR="00C9785F">
        <w:rPr>
          <w:b/>
          <w:sz w:val="32"/>
          <w:szCs w:val="32"/>
          <w:u w:val="single"/>
        </w:rPr>
        <w:t xml:space="preserve">&amp; Service </w:t>
      </w:r>
      <w:r w:rsidRPr="008F578D">
        <w:rPr>
          <w:b/>
          <w:sz w:val="32"/>
          <w:szCs w:val="32"/>
          <w:u w:val="single"/>
        </w:rPr>
        <w:t>Agreement</w:t>
      </w:r>
      <w:r w:rsidR="009E6F19" w:rsidRPr="008F578D">
        <w:rPr>
          <w:b/>
          <w:sz w:val="32"/>
          <w:szCs w:val="32"/>
          <w:u w:val="single"/>
        </w:rPr>
        <w:t xml:space="preserve"> Form</w:t>
      </w:r>
    </w:p>
    <w:p w14:paraId="26ECD1A8" w14:textId="77777777" w:rsidR="008F578D" w:rsidRDefault="00E216A7" w:rsidP="00C9785F">
      <w:pPr>
        <w:spacing w:after="80"/>
        <w:rPr>
          <w:sz w:val="24"/>
          <w:szCs w:val="24"/>
        </w:rPr>
      </w:pPr>
      <w:r>
        <w:rPr>
          <w:b/>
          <w:noProof/>
          <w:sz w:val="28"/>
          <w:szCs w:val="28"/>
          <w:u w:val="single"/>
        </w:rPr>
        <mc:AlternateContent>
          <mc:Choice Requires="wps">
            <w:drawing>
              <wp:anchor distT="0" distB="0" distL="114300" distR="114300" simplePos="0" relativeHeight="251659264" behindDoc="0" locked="0" layoutInCell="1" allowOverlap="1" wp14:anchorId="3458FB14" wp14:editId="54A4EC61">
                <wp:simplePos x="0" y="0"/>
                <wp:positionH relativeFrom="margin">
                  <wp:posOffset>-123825</wp:posOffset>
                </wp:positionH>
                <wp:positionV relativeFrom="paragraph">
                  <wp:posOffset>205105</wp:posOffset>
                </wp:positionV>
                <wp:extent cx="7077075" cy="19240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7077075" cy="1924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601E9" id="Rectangle 3" o:spid="_x0000_s1026" style="position:absolute;margin-left:-9.75pt;margin-top:16.15pt;width:557.25pt;height:15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wnpegIAAEUFAAAOAAAAZHJzL2Uyb0RvYy54bWysVFFP2zAQfp+0/2D5fSQt7RgVKapATJMQ&#10;IGDi2Th2E8n2eWe3affrd3bSgADtYRpCrs93953vy3c+O99Zw7YKQwuu4pOjkjPlJNStW1f85+PV&#10;l2+chShcLQw4VfG9Cvx8+fnTWecXagoNmFohIxAXFp2veBOjXxRFkI2yIhyBV46cGtCKSCauixpF&#10;R+jWFNOy/Fp0gLVHkCoEOr3snXyZ8bVWMt5qHVRkpuJ0t5hXzOtzWovlmVisUfimlcM1xD/cworW&#10;UdER6lJEwTbYvoOyrUQIoOORBFuA1q1UuQfqZlK+6eahEV7lXoic4Eeawv+DlTfbO2RtXfFjzpyw&#10;9InuiTTh1kax40RP58OCoh78HQ5WoG3qdafRpl/qgu0ypfuRUrWLTNLhSXlC/3POJPkmp9NZOc+k&#10;Fy/pHkP8rsCytKk4UvlMpdheh0glKfQQkqo5uGqNSefpZv1d8i7ujUoBxt0rTS1R9WkGymJSFwbZ&#10;VpAMhJTKxUnvakSt+uN5SX+pYao3ZmQrAyZkTYVH7AEgCfU9dg8zxKdUlbU4Jpd/u1ifPGbkyuDi&#10;mGxbB/gRgKGuhsp9/IGknprE0jPUe/rgCP0kBC+vWqL9WoR4J5CkT0NC4xxvadEGuorDsOOsAfz9&#10;0XmKJ0WSl7OORqni4ddGoOLM/HCk1dPJbJZmLxuz+cmUDHzteX7tcRt7AfSZJvRweJm3KT6aw1Yj&#10;2Cea+lWqSi7hJNWuuIx4MC5iP+L0bki1WuUwmjcv4rV78DKBJ1aTrB53TwL9oL1Isr2Bw9iJxRsJ&#10;9rEp08FqE0G3WZ8vvA5806xm4QzvSnoMXts56uX1W/4BAAD//wMAUEsDBBQABgAIAAAAIQDossxz&#10;4gAAAAsBAAAPAAAAZHJzL2Rvd25yZXYueG1sTI/BSsNAEIbvgu+wjOCt3aQhxcZsSioIoiA0FtHb&#10;NjtNgtnZmN228e2dnvQ4Mx//fH++nmwvTjj6zpGCeB6BQKqd6ahRsHt7nN2B8EGT0b0jVPCDHtbF&#10;9VWuM+POtMVTFRrBIeQzraANYcik9HWLVvu5G5D4dnCj1YHHsZFm1GcOt71cRNFSWt0Rf2j1gA8t&#10;1l/V0Sp436YH3GyWO/n6WX6XcfU0vTx/KHV7M5X3IAJO4Q+Giz6rQ8FOe3ck40WvYBavUkYVJIsE&#10;xAWIVim32/MmSROQRS7/dyh+AQAA//8DAFBLAQItABQABgAIAAAAIQC2gziS/gAAAOEBAAATAAAA&#10;AAAAAAAAAAAAAAAAAABbQ29udGVudF9UeXBlc10ueG1sUEsBAi0AFAAGAAgAAAAhADj9If/WAAAA&#10;lAEAAAsAAAAAAAAAAAAAAAAALwEAAF9yZWxzLy5yZWxzUEsBAi0AFAAGAAgAAAAhACprCel6AgAA&#10;RQUAAA4AAAAAAAAAAAAAAAAALgIAAGRycy9lMm9Eb2MueG1sUEsBAi0AFAAGAAgAAAAhAOiyzHPi&#10;AAAACwEAAA8AAAAAAAAAAAAAAAAA1AQAAGRycy9kb3ducmV2LnhtbFBLBQYAAAAABAAEAPMAAADj&#10;BQAAAAA=&#10;" filled="f" strokecolor="#1f4d78 [1604]" strokeweight="1pt">
                <w10:wrap anchorx="margin"/>
              </v:rect>
            </w:pict>
          </mc:Fallback>
        </mc:AlternateContent>
      </w:r>
      <w:r w:rsidR="009E6F19">
        <w:rPr>
          <w:b/>
          <w:sz w:val="28"/>
          <w:szCs w:val="28"/>
          <w:u w:val="single"/>
        </w:rPr>
        <w:br/>
      </w:r>
    </w:p>
    <w:p w14:paraId="6633D958" w14:textId="77777777" w:rsidR="00754ED0" w:rsidRDefault="009E6F19" w:rsidP="00E216A7">
      <w:pPr>
        <w:spacing w:after="120"/>
        <w:rPr>
          <w:sz w:val="24"/>
          <w:szCs w:val="24"/>
        </w:rPr>
      </w:pPr>
      <w:r w:rsidRPr="009E6F19">
        <w:rPr>
          <w:sz w:val="24"/>
          <w:szCs w:val="24"/>
        </w:rPr>
        <w:t>Name</w:t>
      </w:r>
      <w:r w:rsidR="00AE059D">
        <w:rPr>
          <w:sz w:val="24"/>
          <w:szCs w:val="24"/>
        </w:rPr>
        <w:t xml:space="preserve"> of Organization</w:t>
      </w:r>
      <w:r>
        <w:rPr>
          <w:sz w:val="24"/>
          <w:szCs w:val="24"/>
        </w:rPr>
        <w:t xml:space="preserve">: </w:t>
      </w:r>
      <w:r w:rsidR="00AE059D">
        <w:rPr>
          <w:sz w:val="24"/>
          <w:szCs w:val="24"/>
        </w:rPr>
        <w:t>_______________________________________</w:t>
      </w:r>
      <w:r w:rsidR="004D3D6D">
        <w:rPr>
          <w:sz w:val="24"/>
          <w:szCs w:val="24"/>
        </w:rPr>
        <w:t>_</w:t>
      </w:r>
      <w:r w:rsidR="00AE059D">
        <w:rPr>
          <w:sz w:val="24"/>
          <w:szCs w:val="24"/>
        </w:rPr>
        <w:t>_______________________</w:t>
      </w:r>
      <w:r w:rsidR="00E06BC3">
        <w:rPr>
          <w:sz w:val="24"/>
          <w:szCs w:val="24"/>
        </w:rPr>
        <w:t>__</w:t>
      </w:r>
    </w:p>
    <w:p w14:paraId="6E25F176" w14:textId="77777777" w:rsidR="009E6F19" w:rsidRPr="009E6F19" w:rsidRDefault="009E6F19" w:rsidP="00E216A7">
      <w:pPr>
        <w:spacing w:after="120"/>
        <w:rPr>
          <w:sz w:val="24"/>
          <w:szCs w:val="24"/>
        </w:rPr>
      </w:pPr>
      <w:r>
        <w:rPr>
          <w:sz w:val="24"/>
          <w:szCs w:val="24"/>
        </w:rPr>
        <w:t>Name of Person(s) in charge of Event:</w:t>
      </w:r>
      <w:r w:rsidR="00AE059D">
        <w:rPr>
          <w:sz w:val="24"/>
          <w:szCs w:val="24"/>
        </w:rPr>
        <w:t xml:space="preserve"> _____</w:t>
      </w:r>
      <w:r w:rsidR="004D3D6D">
        <w:rPr>
          <w:sz w:val="24"/>
          <w:szCs w:val="24"/>
        </w:rPr>
        <w:t>______________</w:t>
      </w:r>
      <w:r w:rsidR="00AE059D">
        <w:rPr>
          <w:sz w:val="24"/>
          <w:szCs w:val="24"/>
        </w:rPr>
        <w:t>________________________________</w:t>
      </w:r>
      <w:r w:rsidR="00E06BC3">
        <w:rPr>
          <w:sz w:val="24"/>
          <w:szCs w:val="24"/>
        </w:rPr>
        <w:t>__</w:t>
      </w:r>
    </w:p>
    <w:p w14:paraId="40AD3CAB" w14:textId="77777777" w:rsidR="006F0B36" w:rsidRDefault="009E6F19" w:rsidP="00E216A7">
      <w:pPr>
        <w:spacing w:after="120"/>
        <w:rPr>
          <w:sz w:val="24"/>
          <w:szCs w:val="24"/>
        </w:rPr>
      </w:pPr>
      <w:r>
        <w:rPr>
          <w:sz w:val="24"/>
          <w:szCs w:val="24"/>
        </w:rPr>
        <w:t>Contact Number:</w:t>
      </w:r>
      <w:r w:rsidR="00AE059D">
        <w:rPr>
          <w:sz w:val="24"/>
          <w:szCs w:val="24"/>
        </w:rPr>
        <w:t xml:space="preserve"> ___________________________________________________________________</w:t>
      </w:r>
      <w:r w:rsidR="00E06BC3">
        <w:rPr>
          <w:sz w:val="24"/>
          <w:szCs w:val="24"/>
        </w:rPr>
        <w:t>__</w:t>
      </w:r>
      <w:r w:rsidR="004D3D6D">
        <w:rPr>
          <w:sz w:val="24"/>
          <w:szCs w:val="24"/>
        </w:rPr>
        <w:t>_</w:t>
      </w:r>
      <w:r w:rsidR="00AE059D" w:rsidRPr="00AE059D">
        <w:rPr>
          <w:sz w:val="24"/>
          <w:szCs w:val="24"/>
        </w:rPr>
        <w:t xml:space="preserve"> </w:t>
      </w:r>
    </w:p>
    <w:p w14:paraId="50FD4F40" w14:textId="77777777" w:rsidR="00AE059D" w:rsidRDefault="00AE059D" w:rsidP="00E216A7">
      <w:pPr>
        <w:spacing w:after="120"/>
        <w:rPr>
          <w:sz w:val="24"/>
          <w:szCs w:val="24"/>
        </w:rPr>
      </w:pPr>
      <w:r>
        <w:rPr>
          <w:sz w:val="24"/>
          <w:szCs w:val="24"/>
        </w:rPr>
        <w:t>Organization Address: _______________________________________________________________</w:t>
      </w:r>
      <w:r w:rsidR="00E06BC3">
        <w:rPr>
          <w:sz w:val="24"/>
          <w:szCs w:val="24"/>
        </w:rPr>
        <w:t>__</w:t>
      </w:r>
      <w:r w:rsidR="004D3D6D">
        <w:rPr>
          <w:sz w:val="24"/>
          <w:szCs w:val="24"/>
        </w:rPr>
        <w:t>_</w:t>
      </w:r>
    </w:p>
    <w:p w14:paraId="20D63001" w14:textId="77777777" w:rsidR="009E6F19" w:rsidRDefault="004B4F2B" w:rsidP="00E216A7">
      <w:pPr>
        <w:spacing w:after="120"/>
        <w:rPr>
          <w:sz w:val="24"/>
          <w:szCs w:val="24"/>
        </w:rPr>
      </w:pPr>
      <w:r>
        <w:rPr>
          <w:sz w:val="24"/>
          <w:szCs w:val="24"/>
        </w:rPr>
        <w:t xml:space="preserve">Contact </w:t>
      </w:r>
      <w:r w:rsidR="009E6F19">
        <w:rPr>
          <w:sz w:val="24"/>
          <w:szCs w:val="24"/>
        </w:rPr>
        <w:t>Email:</w:t>
      </w:r>
      <w:r w:rsidR="00AE059D">
        <w:rPr>
          <w:sz w:val="24"/>
          <w:szCs w:val="24"/>
        </w:rPr>
        <w:t xml:space="preserve"> _____________________________________________________________________</w:t>
      </w:r>
      <w:r w:rsidR="00E06BC3">
        <w:rPr>
          <w:sz w:val="24"/>
          <w:szCs w:val="24"/>
        </w:rPr>
        <w:t>__</w:t>
      </w:r>
      <w:r w:rsidR="004D3D6D">
        <w:rPr>
          <w:sz w:val="24"/>
          <w:szCs w:val="24"/>
        </w:rPr>
        <w:t>_</w:t>
      </w:r>
    </w:p>
    <w:p w14:paraId="53FC6377" w14:textId="77777777" w:rsidR="006F0B36" w:rsidRDefault="006F0B36" w:rsidP="009E6F19">
      <w:pPr>
        <w:spacing w:after="0"/>
        <w:rPr>
          <w:sz w:val="24"/>
          <w:szCs w:val="24"/>
        </w:rPr>
      </w:pPr>
    </w:p>
    <w:p w14:paraId="1480A28D" w14:textId="77777777" w:rsidR="006F0B36" w:rsidRDefault="006F0B36" w:rsidP="009E6F19">
      <w:pPr>
        <w:spacing w:after="0"/>
        <w:rPr>
          <w:sz w:val="24"/>
          <w:szCs w:val="24"/>
        </w:rPr>
      </w:pPr>
    </w:p>
    <w:p w14:paraId="25E8B84B" w14:textId="77777777" w:rsidR="009E6F19" w:rsidRPr="009E6F19" w:rsidRDefault="008F578D" w:rsidP="009E6F19">
      <w:pPr>
        <w:spacing w:after="0"/>
        <w:rPr>
          <w:sz w:val="24"/>
          <w:szCs w:val="24"/>
        </w:rPr>
      </w:pPr>
      <w:r>
        <w:rPr>
          <w:b/>
          <w:noProof/>
          <w:sz w:val="28"/>
          <w:szCs w:val="28"/>
          <w:u w:val="single"/>
        </w:rPr>
        <mc:AlternateContent>
          <mc:Choice Requires="wps">
            <w:drawing>
              <wp:anchor distT="0" distB="0" distL="114300" distR="114300" simplePos="0" relativeHeight="251661312" behindDoc="0" locked="0" layoutInCell="1" allowOverlap="1" wp14:anchorId="560D3554" wp14:editId="300FC2E8">
                <wp:simplePos x="0" y="0"/>
                <wp:positionH relativeFrom="margin">
                  <wp:posOffset>-121920</wp:posOffset>
                </wp:positionH>
                <wp:positionV relativeFrom="paragraph">
                  <wp:posOffset>60325</wp:posOffset>
                </wp:positionV>
                <wp:extent cx="7096125" cy="701040"/>
                <wp:effectExtent l="0" t="0" r="28575" b="22860"/>
                <wp:wrapNone/>
                <wp:docPr id="4" name="Rectangle 4"/>
                <wp:cNvGraphicFramePr/>
                <a:graphic xmlns:a="http://schemas.openxmlformats.org/drawingml/2006/main">
                  <a:graphicData uri="http://schemas.microsoft.com/office/word/2010/wordprocessingShape">
                    <wps:wsp>
                      <wps:cNvSpPr/>
                      <wps:spPr>
                        <a:xfrm>
                          <a:off x="0" y="0"/>
                          <a:ext cx="7096125" cy="7010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870EA" id="Rectangle 4" o:spid="_x0000_s1026" style="position:absolute;margin-left:-9.6pt;margin-top:4.75pt;width:558.75pt;height:55.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4yeAIAAOkEAAAOAAAAZHJzL2Uyb0RvYy54bWysVE1v2zAMvQ/YfxB0X+0ESdMGdYo0QYcB&#10;RRusHXpmZMkWoK9JSpzu14+SnSbodhrWg0qK9KP4+Jib24NWZM99kNZUdHRRUsINs7U0TUV/vNx/&#10;uaIkRDA1KGt4Rd94oLeLz59uOjfnY9taVXNPEMSEeecq2sbo5kURWMs1hAvruMGgsF5DRNc3Re2h&#10;Q3StinFZXhad9bXzlvEQ8HbdB+ki4wvBWXwSIvBIVEXxbTGfPp/bdBaLG5g3Hlwr2fAM+IdXaJAG&#10;i75DrSEC2Xn5B5SWzNtgRbxgVhdWCMl47gG7GZUfunluwfHcC5IT3DtN4f/Bssf9xhNZV3RCiQGN&#10;I/qOpIFpFCeTRE/nwhyznt3GD15AM/V6EF6n/9gFOWRK394p5YdIGF7OyuvL0XhKCcPYDFucZM6L&#10;09fOh/iVW02SUVGP1TOTsH8IESti6jElFTP2XiqVx6YM6VBz41mJk2WA6hEKIpraYT/BNJSAalCW&#10;LPoMGaySdfo8AQXfbFfKkz2gNKZ313fraZ/UQs2H2xL/Egf4hiG9t89x0uPWENr+k1yiV5WWEaWt&#10;pK7oVQI6IimTyvMszqHFxHHParK2tn7DoXjbqzU4di+xyAOEuAGP8sR2ceXiEx5CWeTADhYlrfW/&#10;/naf8lE1GKWkQ7kjPz934Dkl6ptBPV2PJjgZErMzmc7G6PjzyPY8YnZ6ZZG2ES63Y9lM+VEdTeGt&#10;fsXNXKaqGALDsHY/icFZxX4NcbcZXy5zGu6Eg/hgnh1L4ImnRO/L4RW8GwQSUVqP9rgaMP+gkz63&#10;V8pyF62QWUQnXnGCycF9yrMcdj8t7Lmfs06/UIvfAAAA//8DAFBLAwQUAAYACAAAACEA3zbLDeIA&#10;AAAKAQAADwAAAGRycy9kb3ducmV2LnhtbEyPwW7CMBBE75X6D9ZW6qUCJ1RtcRoHVRVwgENV4AOM&#10;vSQR8TqKnZD262tO9DarGc28zRejbdiAna8dSUinCTAk7UxNpYTDfjWZA/NBkVGNI5Twgx4Wxf1d&#10;rjLjLvSNwy6ULJaQz5SEKoQ249zrCq3yU9ciRe/kOqtCPLuSm05dYrlt+CxJXrlVNcWFSrX4WaE+&#10;73orYbn5+n2qz4fVZrndpus3bXU/rKV8fBg/3oEFHMMtDFf8iA5FZDq6noxnjYRJKmYxKkG8ALv6&#10;iZg/AztGlQoBvMj5/xeKPwAAAP//AwBQSwECLQAUAAYACAAAACEAtoM4kv4AAADhAQAAEwAAAAAA&#10;AAAAAAAAAAAAAAAAW0NvbnRlbnRfVHlwZXNdLnhtbFBLAQItABQABgAIAAAAIQA4/SH/1gAAAJQB&#10;AAALAAAAAAAAAAAAAAAAAC8BAABfcmVscy8ucmVsc1BLAQItABQABgAIAAAAIQCVRD4yeAIAAOkE&#10;AAAOAAAAAAAAAAAAAAAAAC4CAABkcnMvZTJvRG9jLnhtbFBLAQItABQABgAIAAAAIQDfNssN4gAA&#10;AAoBAAAPAAAAAAAAAAAAAAAAANIEAABkcnMvZG93bnJldi54bWxQSwUGAAAAAAQABADzAAAA4QUA&#10;AAAA&#10;" filled="f" strokecolor="#41719c" strokeweight="1pt">
                <w10:wrap anchorx="margin"/>
              </v:rect>
            </w:pict>
          </mc:Fallback>
        </mc:AlternateContent>
      </w:r>
    </w:p>
    <w:p w14:paraId="6BF2CA25" w14:textId="77777777" w:rsidR="00AE059D" w:rsidRPr="008F578D" w:rsidRDefault="00AE059D" w:rsidP="00E216A7">
      <w:pPr>
        <w:spacing w:after="120"/>
        <w:rPr>
          <w:sz w:val="28"/>
          <w:szCs w:val="28"/>
        </w:rPr>
      </w:pPr>
      <w:r w:rsidRPr="00AE059D">
        <w:rPr>
          <w:sz w:val="24"/>
          <w:szCs w:val="24"/>
        </w:rPr>
        <w:t xml:space="preserve">Date Required: </w:t>
      </w:r>
      <w:r w:rsidR="004B4F2B">
        <w:rPr>
          <w:sz w:val="24"/>
          <w:szCs w:val="24"/>
        </w:rPr>
        <w:t xml:space="preserve"> _______________________</w:t>
      </w:r>
      <w:r w:rsidR="00E06BC3">
        <w:rPr>
          <w:sz w:val="24"/>
          <w:szCs w:val="24"/>
        </w:rPr>
        <w:t>__</w:t>
      </w:r>
    </w:p>
    <w:p w14:paraId="76061ECA" w14:textId="1C55F68F" w:rsidR="00C9785F" w:rsidRDefault="00DF1D84" w:rsidP="00EA71E2">
      <w:pPr>
        <w:spacing w:after="120"/>
        <w:rPr>
          <w:sz w:val="24"/>
          <w:szCs w:val="24"/>
        </w:rPr>
      </w:pPr>
      <w:r>
        <w:rPr>
          <w:sz w:val="24"/>
          <w:szCs w:val="24"/>
        </w:rPr>
        <w:t>Event Start and End Time</w:t>
      </w:r>
      <w:r w:rsidR="00AE059D" w:rsidRPr="00AE059D">
        <w:rPr>
          <w:sz w:val="24"/>
          <w:szCs w:val="24"/>
        </w:rPr>
        <w:t>:</w:t>
      </w:r>
      <w:r w:rsidR="004B4F2B">
        <w:rPr>
          <w:sz w:val="24"/>
          <w:szCs w:val="24"/>
        </w:rPr>
        <w:t xml:space="preserve"> _______________________________</w:t>
      </w:r>
      <w:r w:rsidR="00E06BC3">
        <w:rPr>
          <w:sz w:val="24"/>
          <w:szCs w:val="24"/>
        </w:rPr>
        <w:t>__</w:t>
      </w:r>
    </w:p>
    <w:p w14:paraId="28E089EB" w14:textId="77777777" w:rsidR="00EA71E2" w:rsidRPr="00EA71E2" w:rsidRDefault="00EA71E2" w:rsidP="00EA71E2">
      <w:pPr>
        <w:spacing w:after="120"/>
        <w:rPr>
          <w:sz w:val="24"/>
          <w:szCs w:val="24"/>
        </w:rPr>
      </w:pPr>
    </w:p>
    <w:p w14:paraId="07C7A8C4" w14:textId="37082FE4" w:rsidR="00C9785F" w:rsidRDefault="00C9785F" w:rsidP="00754ED0">
      <w:pPr>
        <w:spacing w:after="0"/>
        <w:rPr>
          <w:b/>
          <w:sz w:val="28"/>
          <w:szCs w:val="28"/>
        </w:rPr>
      </w:pPr>
      <w:r w:rsidRPr="00373944">
        <w:rPr>
          <w:b/>
          <w:i/>
          <w:iCs/>
          <w:sz w:val="28"/>
          <w:szCs w:val="28"/>
        </w:rPr>
        <w:t>ALL inclusive</w:t>
      </w:r>
      <w:r>
        <w:rPr>
          <w:b/>
          <w:sz w:val="28"/>
          <w:szCs w:val="28"/>
        </w:rPr>
        <w:t xml:space="preserve"> cost: 2750 </w:t>
      </w:r>
      <w:r w:rsidR="00EA71E2">
        <w:rPr>
          <w:b/>
          <w:sz w:val="28"/>
          <w:szCs w:val="28"/>
        </w:rPr>
        <w:t xml:space="preserve">USD </w:t>
      </w:r>
      <w:r>
        <w:rPr>
          <w:b/>
          <w:sz w:val="28"/>
          <w:szCs w:val="28"/>
        </w:rPr>
        <w:t>to includes:</w:t>
      </w:r>
    </w:p>
    <w:p w14:paraId="67223DEA" w14:textId="11CBA680" w:rsidR="006F0B36" w:rsidRDefault="00C9785F" w:rsidP="00754ED0">
      <w:pPr>
        <w:spacing w:after="0"/>
        <w:rPr>
          <w:sz w:val="28"/>
          <w:szCs w:val="28"/>
        </w:rPr>
      </w:pPr>
      <w:r>
        <w:rPr>
          <w:b/>
          <w:sz w:val="28"/>
          <w:szCs w:val="28"/>
        </w:rPr>
        <w:t xml:space="preserve">Conference Facility Rental, Professional Services, Food &amp; Catering </w:t>
      </w:r>
      <w:r w:rsidR="00E3166C" w:rsidRPr="006F0B36">
        <w:rPr>
          <w:b/>
          <w:sz w:val="28"/>
          <w:szCs w:val="28"/>
        </w:rPr>
        <w:t>Cost</w:t>
      </w:r>
      <w:r w:rsidR="008F578D">
        <w:rPr>
          <w:sz w:val="28"/>
          <w:szCs w:val="28"/>
        </w:rPr>
        <w:t xml:space="preserve"> </w:t>
      </w:r>
      <w:r w:rsidR="003F6FFD">
        <w:rPr>
          <w:sz w:val="28"/>
          <w:szCs w:val="28"/>
        </w:rPr>
        <w:t xml:space="preserve"> </w:t>
      </w:r>
    </w:p>
    <w:p w14:paraId="79EB7A7A" w14:textId="77777777" w:rsidR="00E72175" w:rsidRDefault="00373944" w:rsidP="00373944">
      <w:pPr>
        <w:spacing w:after="0"/>
        <w:jc w:val="both"/>
        <w:rPr>
          <w:sz w:val="24"/>
          <w:szCs w:val="24"/>
        </w:rPr>
      </w:pPr>
      <w:r>
        <w:rPr>
          <w:sz w:val="24"/>
          <w:szCs w:val="24"/>
        </w:rPr>
        <w:t xml:space="preserve">Fees are due at time of agreement and no later than 4 weeks before conference date.  </w:t>
      </w:r>
    </w:p>
    <w:p w14:paraId="04BA81CE" w14:textId="34A004F8" w:rsidR="00373944" w:rsidRDefault="00373944" w:rsidP="00373944">
      <w:pPr>
        <w:spacing w:after="0"/>
        <w:jc w:val="both"/>
        <w:rPr>
          <w:sz w:val="24"/>
          <w:szCs w:val="24"/>
        </w:rPr>
      </w:pPr>
      <w:r>
        <w:rPr>
          <w:sz w:val="24"/>
          <w:szCs w:val="24"/>
        </w:rPr>
        <w:t xml:space="preserve">Cancellation can be made anytime with nonrefundable fees of $750 collected 2 weeks before conference date. </w:t>
      </w:r>
    </w:p>
    <w:p w14:paraId="195BF531" w14:textId="0601E44B" w:rsidR="00373944" w:rsidRDefault="00373944" w:rsidP="00373944">
      <w:pPr>
        <w:spacing w:after="0"/>
        <w:jc w:val="both"/>
        <w:rPr>
          <w:sz w:val="24"/>
          <w:szCs w:val="24"/>
        </w:rPr>
      </w:pPr>
      <w:r>
        <w:rPr>
          <w:sz w:val="24"/>
          <w:szCs w:val="24"/>
        </w:rPr>
        <w:t xml:space="preserve">Early registration discount of 2250 USD is provided for fees paid 8 weeks or earlier. </w:t>
      </w:r>
    </w:p>
    <w:p w14:paraId="119FCADE" w14:textId="77777777" w:rsidR="00373944" w:rsidRPr="00373944" w:rsidRDefault="00373944" w:rsidP="00373944">
      <w:pPr>
        <w:spacing w:after="0"/>
        <w:jc w:val="both"/>
        <w:rPr>
          <w:sz w:val="24"/>
          <w:szCs w:val="24"/>
        </w:rPr>
      </w:pPr>
    </w:p>
    <w:p w14:paraId="77DA2214" w14:textId="77777777" w:rsidR="00373944" w:rsidRDefault="00373944" w:rsidP="00373944">
      <w:pPr>
        <w:spacing w:after="0"/>
        <w:jc w:val="both"/>
      </w:pPr>
      <w:r>
        <w:t xml:space="preserve">All checks should be made out to: </w:t>
      </w:r>
    </w:p>
    <w:p w14:paraId="065A62D6" w14:textId="77777777" w:rsidR="00373944" w:rsidRDefault="00373944" w:rsidP="00373944">
      <w:pPr>
        <w:pStyle w:val="ListParagraph"/>
        <w:spacing w:after="0"/>
        <w:jc w:val="both"/>
      </w:pPr>
      <w:r>
        <w:t>Hawaii Pacific Neuroscience, LLC</w:t>
      </w:r>
    </w:p>
    <w:p w14:paraId="548E7219" w14:textId="77777777" w:rsidR="00373944" w:rsidRPr="00C9785F" w:rsidRDefault="00373944" w:rsidP="00373944">
      <w:pPr>
        <w:spacing w:after="0"/>
        <w:ind w:left="720"/>
      </w:pPr>
      <w:r>
        <w:t xml:space="preserve">2230 </w:t>
      </w:r>
      <w:proofErr w:type="spellStart"/>
      <w:r>
        <w:t>Liliha</w:t>
      </w:r>
      <w:proofErr w:type="spellEnd"/>
      <w:r>
        <w:t xml:space="preserve"> Street, Suite 104, </w:t>
      </w:r>
      <w:r>
        <w:br/>
        <w:t>Honolulu Hawaii, 96817</w:t>
      </w:r>
    </w:p>
    <w:p w14:paraId="27AE374A" w14:textId="77777777" w:rsidR="006F0B36" w:rsidRDefault="006F0B36" w:rsidP="006F0B36">
      <w:pPr>
        <w:spacing w:after="0"/>
        <w:jc w:val="both"/>
        <w:rPr>
          <w:sz w:val="24"/>
          <w:szCs w:val="24"/>
        </w:rPr>
      </w:pPr>
      <w:r>
        <w:rPr>
          <w:sz w:val="24"/>
          <w:szCs w:val="24"/>
        </w:rPr>
        <w:t>Hawaii Pacific Neuroscience Coordinator has collected the following:</w:t>
      </w:r>
    </w:p>
    <w:p w14:paraId="618BE055" w14:textId="77777777" w:rsidR="006F0B36" w:rsidRDefault="006F0B36" w:rsidP="006F0B36">
      <w:pPr>
        <w:pStyle w:val="ListParagraph"/>
        <w:numPr>
          <w:ilvl w:val="0"/>
          <w:numId w:val="2"/>
        </w:numPr>
        <w:spacing w:after="0"/>
        <w:jc w:val="both"/>
        <w:rPr>
          <w:sz w:val="24"/>
          <w:szCs w:val="24"/>
        </w:rPr>
      </w:pPr>
      <w:r>
        <w:rPr>
          <w:sz w:val="24"/>
          <w:szCs w:val="24"/>
        </w:rPr>
        <w:t>Signed Agreement</w:t>
      </w:r>
    </w:p>
    <w:p w14:paraId="4E29FD89" w14:textId="512514B9" w:rsidR="006F0B36" w:rsidRDefault="006F0B36" w:rsidP="00754ED0">
      <w:pPr>
        <w:pStyle w:val="ListParagraph"/>
        <w:numPr>
          <w:ilvl w:val="0"/>
          <w:numId w:val="2"/>
        </w:numPr>
        <w:spacing w:after="0"/>
        <w:jc w:val="both"/>
        <w:rPr>
          <w:sz w:val="24"/>
          <w:szCs w:val="24"/>
        </w:rPr>
      </w:pPr>
      <w:r>
        <w:rPr>
          <w:sz w:val="24"/>
          <w:szCs w:val="24"/>
        </w:rPr>
        <w:t xml:space="preserve">Payment </w:t>
      </w:r>
      <w:r w:rsidR="0055521D">
        <w:rPr>
          <w:sz w:val="24"/>
          <w:szCs w:val="24"/>
        </w:rPr>
        <w:t xml:space="preserve">by Check ONLY </w:t>
      </w:r>
    </w:p>
    <w:p w14:paraId="687F2AFF" w14:textId="77777777" w:rsidR="006F0B36" w:rsidRDefault="006F0B36" w:rsidP="00754ED0">
      <w:pPr>
        <w:spacing w:after="0"/>
        <w:rPr>
          <w:sz w:val="28"/>
          <w:szCs w:val="28"/>
        </w:rPr>
      </w:pPr>
    </w:p>
    <w:p w14:paraId="4F293A3A" w14:textId="77777777" w:rsidR="00EA71E2" w:rsidRDefault="00EA71E2" w:rsidP="00EA71E2">
      <w:pPr>
        <w:jc w:val="center"/>
      </w:pPr>
      <w:r w:rsidRPr="00754ED0">
        <w:rPr>
          <w:noProof/>
        </w:rPr>
        <w:drawing>
          <wp:inline distT="0" distB="0" distL="0" distR="0" wp14:anchorId="425B02A9" wp14:editId="3881F22D">
            <wp:extent cx="1552575" cy="897135"/>
            <wp:effectExtent l="0" t="0" r="0" b="0"/>
            <wp:docPr id="1" name="Picture 1" descr="\\hpnserver\HPN share\Users\Patient Care\HPN Associate Manuals\HPN Associate Folders\Kate Shaughnessy\HPN Pictures\HP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pnserver\HPN share\Users\Patient Care\HPN Associate Manuals\HPN Associate Folders\Kate Shaughnessy\HPN Pictures\HPN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9936" cy="907167"/>
                    </a:xfrm>
                    <a:prstGeom prst="rect">
                      <a:avLst/>
                    </a:prstGeom>
                    <a:noFill/>
                    <a:ln>
                      <a:noFill/>
                    </a:ln>
                  </pic:spPr>
                </pic:pic>
              </a:graphicData>
            </a:graphic>
          </wp:inline>
        </w:drawing>
      </w:r>
    </w:p>
    <w:p w14:paraId="7BABA599" w14:textId="77777777" w:rsidR="00EA71E2" w:rsidRPr="004D3D6D" w:rsidRDefault="00EA71E2" w:rsidP="00EA71E2">
      <w:pPr>
        <w:spacing w:after="0"/>
        <w:jc w:val="center"/>
        <w:rPr>
          <w:b/>
          <w:sz w:val="24"/>
          <w:szCs w:val="24"/>
        </w:rPr>
      </w:pPr>
      <w:r>
        <w:rPr>
          <w:b/>
          <w:sz w:val="24"/>
          <w:szCs w:val="24"/>
        </w:rPr>
        <w:t>Conference Center</w:t>
      </w:r>
    </w:p>
    <w:p w14:paraId="02FCD952" w14:textId="77777777" w:rsidR="00EA71E2" w:rsidRPr="00E3166C" w:rsidRDefault="00EA71E2" w:rsidP="00EA71E2">
      <w:pPr>
        <w:spacing w:after="0"/>
        <w:jc w:val="center"/>
        <w:rPr>
          <w:sz w:val="18"/>
          <w:szCs w:val="18"/>
        </w:rPr>
      </w:pPr>
      <w:r w:rsidRPr="00E3166C">
        <w:rPr>
          <w:sz w:val="18"/>
          <w:szCs w:val="18"/>
        </w:rPr>
        <w:t xml:space="preserve">2230 </w:t>
      </w:r>
      <w:proofErr w:type="spellStart"/>
      <w:r w:rsidRPr="00E3166C">
        <w:rPr>
          <w:sz w:val="18"/>
          <w:szCs w:val="18"/>
        </w:rPr>
        <w:t>Liliha</w:t>
      </w:r>
      <w:proofErr w:type="spellEnd"/>
      <w:r w:rsidRPr="00E3166C">
        <w:rPr>
          <w:sz w:val="18"/>
          <w:szCs w:val="18"/>
        </w:rPr>
        <w:t xml:space="preserve"> St Ste 104, Honolulu HI 96817</w:t>
      </w:r>
    </w:p>
    <w:p w14:paraId="3929C048" w14:textId="77777777" w:rsidR="00EA71E2" w:rsidRPr="00E3166C" w:rsidRDefault="00EA71E2" w:rsidP="00EA71E2">
      <w:pPr>
        <w:spacing w:after="0"/>
        <w:jc w:val="center"/>
        <w:rPr>
          <w:sz w:val="18"/>
          <w:szCs w:val="18"/>
        </w:rPr>
      </w:pPr>
      <w:r w:rsidRPr="00E3166C">
        <w:rPr>
          <w:sz w:val="18"/>
          <w:szCs w:val="18"/>
        </w:rPr>
        <w:t>Ph: 808.261.4476 | Fax: 808.263.4476</w:t>
      </w:r>
    </w:p>
    <w:p w14:paraId="11C26B6B" w14:textId="77777777" w:rsidR="00EA71E2" w:rsidRPr="00E3166C" w:rsidRDefault="00E663A4" w:rsidP="00EA71E2">
      <w:pPr>
        <w:spacing w:after="0"/>
        <w:jc w:val="center"/>
        <w:rPr>
          <w:sz w:val="18"/>
          <w:szCs w:val="18"/>
        </w:rPr>
      </w:pPr>
      <w:hyperlink r:id="rId11" w:history="1">
        <w:r w:rsidR="00EA71E2" w:rsidRPr="00E3166C">
          <w:rPr>
            <w:rStyle w:val="Hyperlink"/>
            <w:sz w:val="18"/>
            <w:szCs w:val="18"/>
          </w:rPr>
          <w:t>www.hawaiineuroscience.com</w:t>
        </w:r>
      </w:hyperlink>
    </w:p>
    <w:p w14:paraId="6A9FA982" w14:textId="77777777" w:rsidR="00EA71E2" w:rsidRDefault="00EA71E2" w:rsidP="00EA71E2">
      <w:pPr>
        <w:spacing w:after="0"/>
        <w:jc w:val="center"/>
        <w:rPr>
          <w:sz w:val="18"/>
          <w:szCs w:val="18"/>
        </w:rPr>
      </w:pPr>
      <w:r>
        <w:rPr>
          <w:sz w:val="18"/>
          <w:szCs w:val="18"/>
        </w:rPr>
        <w:t xml:space="preserve">Conference Coordinator: Kimberly Ko (808.564.6116) or </w:t>
      </w:r>
      <w:hyperlink r:id="rId12" w:history="1">
        <w:r w:rsidRPr="00116B92">
          <w:rPr>
            <w:rStyle w:val="Hyperlink"/>
            <w:sz w:val="18"/>
            <w:szCs w:val="18"/>
          </w:rPr>
          <w:t>kneo@hawaiineuroscience.com</w:t>
        </w:r>
      </w:hyperlink>
    </w:p>
    <w:p w14:paraId="0A36BE91" w14:textId="77777777" w:rsidR="00EA71E2" w:rsidRDefault="00EA71E2" w:rsidP="00EA71E2">
      <w:pPr>
        <w:spacing w:after="0"/>
        <w:jc w:val="center"/>
        <w:rPr>
          <w:sz w:val="18"/>
          <w:szCs w:val="18"/>
        </w:rPr>
      </w:pPr>
    </w:p>
    <w:p w14:paraId="71396816" w14:textId="77777777" w:rsidR="00EA71E2" w:rsidRPr="00C9785F" w:rsidRDefault="00EA71E2" w:rsidP="00EA71E2">
      <w:pPr>
        <w:spacing w:after="0"/>
        <w:jc w:val="center"/>
        <w:rPr>
          <w:b/>
          <w:i/>
          <w:iCs/>
          <w:sz w:val="24"/>
          <w:szCs w:val="24"/>
        </w:rPr>
      </w:pPr>
      <w:r w:rsidRPr="00C9785F">
        <w:rPr>
          <w:b/>
          <w:i/>
          <w:iCs/>
          <w:sz w:val="24"/>
          <w:szCs w:val="24"/>
        </w:rPr>
        <w:t xml:space="preserve">Professional </w:t>
      </w:r>
      <w:r>
        <w:rPr>
          <w:b/>
          <w:i/>
          <w:iCs/>
          <w:sz w:val="24"/>
          <w:szCs w:val="24"/>
        </w:rPr>
        <w:t xml:space="preserve">&amp; Medical </w:t>
      </w:r>
      <w:r w:rsidRPr="00C9785F">
        <w:rPr>
          <w:b/>
          <w:i/>
          <w:iCs/>
          <w:sz w:val="24"/>
          <w:szCs w:val="24"/>
        </w:rPr>
        <w:t>Conference Solutions</w:t>
      </w:r>
    </w:p>
    <w:p w14:paraId="1E259BA8" w14:textId="77777777" w:rsidR="004D3D6D" w:rsidRDefault="004D3D6D" w:rsidP="006F0B36">
      <w:pPr>
        <w:spacing w:after="0"/>
        <w:jc w:val="center"/>
        <w:rPr>
          <w:sz w:val="18"/>
          <w:szCs w:val="18"/>
        </w:rPr>
      </w:pPr>
    </w:p>
    <w:p w14:paraId="23D131C2" w14:textId="77777777" w:rsidR="006F0B36" w:rsidRPr="006F0B36" w:rsidRDefault="006F0B36" w:rsidP="006F0B36">
      <w:pPr>
        <w:spacing w:after="0"/>
        <w:jc w:val="center"/>
        <w:rPr>
          <w:sz w:val="18"/>
          <w:szCs w:val="18"/>
        </w:rPr>
      </w:pPr>
    </w:p>
    <w:p w14:paraId="2B6E9C05" w14:textId="77777777" w:rsidR="00E3166C" w:rsidRPr="008F578D" w:rsidRDefault="00754ED0" w:rsidP="00754ED0">
      <w:pPr>
        <w:spacing w:after="0"/>
        <w:rPr>
          <w:b/>
          <w:sz w:val="28"/>
          <w:szCs w:val="28"/>
        </w:rPr>
      </w:pPr>
      <w:r w:rsidRPr="008F578D">
        <w:rPr>
          <w:b/>
          <w:sz w:val="28"/>
          <w:szCs w:val="28"/>
        </w:rPr>
        <w:t>Terms and Agreement</w:t>
      </w:r>
    </w:p>
    <w:p w14:paraId="3A0444F7" w14:textId="77777777" w:rsidR="00C9785F" w:rsidRDefault="00C9785F" w:rsidP="00E3166C">
      <w:pPr>
        <w:pStyle w:val="ListParagraph"/>
        <w:numPr>
          <w:ilvl w:val="0"/>
          <w:numId w:val="1"/>
        </w:numPr>
        <w:spacing w:after="0"/>
        <w:jc w:val="both"/>
      </w:pPr>
      <w:r>
        <w:t xml:space="preserve">I have fully read and understood all rules and regulations governing the use of the facility. </w:t>
      </w:r>
    </w:p>
    <w:p w14:paraId="52B5D94F" w14:textId="1BDE5343" w:rsidR="00C9785F" w:rsidRDefault="00C9785F" w:rsidP="00E3166C">
      <w:pPr>
        <w:pStyle w:val="ListParagraph"/>
        <w:numPr>
          <w:ilvl w:val="0"/>
          <w:numId w:val="1"/>
        </w:numPr>
        <w:spacing w:after="0"/>
        <w:jc w:val="both"/>
      </w:pPr>
      <w:r>
        <w:t xml:space="preserve">I understand that my organization's reservations </w:t>
      </w:r>
      <w:proofErr w:type="gramStart"/>
      <w:r>
        <w:t>is</w:t>
      </w:r>
      <w:proofErr w:type="gramEnd"/>
      <w:r>
        <w:t xml:space="preserve"> not final until the agreement is approved and fees paid in full.  </w:t>
      </w:r>
    </w:p>
    <w:p w14:paraId="1F96174F" w14:textId="77777777" w:rsidR="00DF6A07" w:rsidRPr="004D3D6D" w:rsidRDefault="00DF6A07" w:rsidP="00E3166C">
      <w:pPr>
        <w:pStyle w:val="ListParagraph"/>
        <w:numPr>
          <w:ilvl w:val="0"/>
          <w:numId w:val="1"/>
        </w:numPr>
        <w:spacing w:after="0"/>
        <w:jc w:val="both"/>
      </w:pPr>
      <w:r w:rsidRPr="004D3D6D">
        <w:t xml:space="preserve">Hawaii Pacific Neuroscience assumes no responsibility for any rental equipment outside of the facility. Rental equipment must be delivered and picked up on the day of the event, unless special arrangements have been made with the knowledge of Hawaii Pacific Neuroscience management.  </w:t>
      </w:r>
    </w:p>
    <w:p w14:paraId="5C08EB8B" w14:textId="78546995" w:rsidR="008F578D" w:rsidRPr="004D3D6D" w:rsidRDefault="008F578D" w:rsidP="00E3166C">
      <w:pPr>
        <w:pStyle w:val="ListParagraph"/>
        <w:numPr>
          <w:ilvl w:val="0"/>
          <w:numId w:val="1"/>
        </w:numPr>
        <w:spacing w:after="0"/>
        <w:jc w:val="both"/>
      </w:pPr>
      <w:r w:rsidRPr="004D3D6D">
        <w:t>The serving of consumption of alcoholic beverages is</w:t>
      </w:r>
      <w:r w:rsidRPr="004D3D6D">
        <w:rPr>
          <w:b/>
        </w:rPr>
        <w:t xml:space="preserve"> prohibited.</w:t>
      </w:r>
      <w:r w:rsidRPr="004D3D6D">
        <w:t xml:space="preserve"> </w:t>
      </w:r>
    </w:p>
    <w:p w14:paraId="24F6DEEA" w14:textId="55D129E9" w:rsidR="006F0B36" w:rsidRPr="004D3D6D" w:rsidRDefault="006F0B36" w:rsidP="00AE059D">
      <w:pPr>
        <w:pStyle w:val="ListParagraph"/>
        <w:numPr>
          <w:ilvl w:val="0"/>
          <w:numId w:val="1"/>
        </w:numPr>
        <w:spacing w:after="0"/>
        <w:jc w:val="both"/>
      </w:pPr>
      <w:r w:rsidRPr="004D3D6D">
        <w:t xml:space="preserve">In the event that renters may need to cancel any event – cancellation notice is required </w:t>
      </w:r>
      <w:r w:rsidR="00C9785F">
        <w:t>2 weeks</w:t>
      </w:r>
      <w:r w:rsidRPr="004D3D6D">
        <w:t xml:space="preserve"> of date of scheduled event.  </w:t>
      </w:r>
      <w:r w:rsidR="00063BB2">
        <w:t xml:space="preserve">A nonrefundable deposit of $750 will be charged. </w:t>
      </w:r>
    </w:p>
    <w:p w14:paraId="2DD27EB7" w14:textId="77777777" w:rsidR="006F0B36" w:rsidRDefault="006F0B36" w:rsidP="00AE059D">
      <w:pPr>
        <w:spacing w:after="0"/>
        <w:jc w:val="both"/>
        <w:rPr>
          <w:sz w:val="24"/>
          <w:szCs w:val="24"/>
        </w:rPr>
      </w:pPr>
    </w:p>
    <w:p w14:paraId="7F5405CC" w14:textId="7939D258" w:rsidR="00AE059D" w:rsidRDefault="00AE059D" w:rsidP="00AE059D">
      <w:pPr>
        <w:spacing w:after="0"/>
        <w:jc w:val="both"/>
        <w:rPr>
          <w:b/>
          <w:sz w:val="24"/>
          <w:szCs w:val="24"/>
        </w:rPr>
      </w:pPr>
      <w:r w:rsidRPr="00DF6A07">
        <w:rPr>
          <w:b/>
          <w:sz w:val="24"/>
          <w:szCs w:val="24"/>
        </w:rPr>
        <w:t>I</w:t>
      </w:r>
      <w:r w:rsidR="00DF6A07">
        <w:rPr>
          <w:b/>
          <w:sz w:val="24"/>
          <w:szCs w:val="24"/>
        </w:rPr>
        <w:t>, THE UNDERSIGNED,</w:t>
      </w:r>
      <w:r w:rsidRPr="00DF6A07">
        <w:rPr>
          <w:b/>
          <w:sz w:val="24"/>
          <w:szCs w:val="24"/>
        </w:rPr>
        <w:t xml:space="preserve"> H</w:t>
      </w:r>
      <w:r w:rsidR="00DF6A07">
        <w:rPr>
          <w:b/>
          <w:sz w:val="24"/>
          <w:szCs w:val="24"/>
        </w:rPr>
        <w:t>EREBY ACKNOWLEDGE THAT I H</w:t>
      </w:r>
      <w:r w:rsidRPr="00DF6A07">
        <w:rPr>
          <w:b/>
          <w:sz w:val="24"/>
          <w:szCs w:val="24"/>
        </w:rPr>
        <w:t>AVE READ</w:t>
      </w:r>
      <w:r w:rsidR="00DF6A07">
        <w:rPr>
          <w:b/>
          <w:sz w:val="24"/>
          <w:szCs w:val="24"/>
        </w:rPr>
        <w:t xml:space="preserve">, UNDERSTAND, </w:t>
      </w:r>
      <w:r w:rsidRPr="00DF6A07">
        <w:rPr>
          <w:b/>
          <w:sz w:val="24"/>
          <w:szCs w:val="24"/>
        </w:rPr>
        <w:t xml:space="preserve">AND AGREE TO ABIDE BY </w:t>
      </w:r>
      <w:r w:rsidR="004B4F2B" w:rsidRPr="00DF6A07">
        <w:rPr>
          <w:b/>
          <w:sz w:val="24"/>
          <w:szCs w:val="24"/>
        </w:rPr>
        <w:t xml:space="preserve">THE TERMS AND AGREEMENT OF HAWAII PACIFIC NEUROSCIENCE CONFERENCE ROOM RENTAL </w:t>
      </w:r>
      <w:r w:rsidR="00C9785F">
        <w:rPr>
          <w:b/>
          <w:sz w:val="24"/>
          <w:szCs w:val="24"/>
        </w:rPr>
        <w:t xml:space="preserve">&amp; SERVICE </w:t>
      </w:r>
      <w:r w:rsidR="004B4F2B" w:rsidRPr="00DF6A07">
        <w:rPr>
          <w:b/>
          <w:sz w:val="24"/>
          <w:szCs w:val="24"/>
        </w:rPr>
        <w:t xml:space="preserve">AGREEMENT. </w:t>
      </w:r>
    </w:p>
    <w:p w14:paraId="556F62B6" w14:textId="77777777" w:rsidR="008F578D" w:rsidRDefault="008F578D" w:rsidP="00AE059D">
      <w:pPr>
        <w:spacing w:after="0"/>
        <w:jc w:val="both"/>
        <w:rPr>
          <w:sz w:val="24"/>
          <w:szCs w:val="24"/>
        </w:rPr>
      </w:pPr>
    </w:p>
    <w:p w14:paraId="2D2AC6D8" w14:textId="77777777" w:rsidR="006F0B36" w:rsidRDefault="006F0B36" w:rsidP="00AE059D">
      <w:pPr>
        <w:spacing w:after="0"/>
        <w:jc w:val="both"/>
        <w:rPr>
          <w:sz w:val="24"/>
          <w:szCs w:val="24"/>
        </w:rPr>
      </w:pPr>
    </w:p>
    <w:p w14:paraId="5D1B276E" w14:textId="77777777" w:rsidR="008F578D" w:rsidRDefault="008F578D" w:rsidP="00AE059D">
      <w:pPr>
        <w:spacing w:after="0"/>
        <w:jc w:val="both"/>
        <w:rPr>
          <w:sz w:val="24"/>
          <w:szCs w:val="24"/>
        </w:rPr>
      </w:pPr>
      <w:r>
        <w:rPr>
          <w:sz w:val="24"/>
          <w:szCs w:val="24"/>
        </w:rPr>
        <w:t>__________________________________</w:t>
      </w:r>
      <w:r w:rsidR="00E660D1">
        <w:rPr>
          <w:sz w:val="24"/>
          <w:szCs w:val="24"/>
        </w:rPr>
        <w:t>_________</w:t>
      </w:r>
      <w:r w:rsidR="004D3D6D">
        <w:rPr>
          <w:sz w:val="24"/>
          <w:szCs w:val="24"/>
        </w:rPr>
        <w:t>___</w:t>
      </w:r>
      <w:r w:rsidR="00E660D1">
        <w:rPr>
          <w:sz w:val="24"/>
          <w:szCs w:val="24"/>
        </w:rPr>
        <w:t>_</w:t>
      </w:r>
      <w:r>
        <w:rPr>
          <w:sz w:val="24"/>
          <w:szCs w:val="24"/>
        </w:rPr>
        <w:tab/>
      </w:r>
      <w:r>
        <w:rPr>
          <w:sz w:val="24"/>
          <w:szCs w:val="24"/>
        </w:rPr>
        <w:tab/>
      </w:r>
      <w:r>
        <w:rPr>
          <w:sz w:val="24"/>
          <w:szCs w:val="24"/>
        </w:rPr>
        <w:tab/>
      </w:r>
      <w:r w:rsidR="00E660D1">
        <w:rPr>
          <w:sz w:val="24"/>
          <w:szCs w:val="24"/>
        </w:rPr>
        <w:t>___</w:t>
      </w:r>
      <w:r>
        <w:rPr>
          <w:sz w:val="24"/>
          <w:szCs w:val="24"/>
        </w:rPr>
        <w:t>______________________</w:t>
      </w:r>
      <w:r w:rsidR="00E660D1">
        <w:rPr>
          <w:sz w:val="24"/>
          <w:szCs w:val="24"/>
        </w:rPr>
        <w:t>___</w:t>
      </w:r>
    </w:p>
    <w:p w14:paraId="75C4946E" w14:textId="77777777" w:rsidR="008F578D" w:rsidRDefault="00E660D1" w:rsidP="00AE059D">
      <w:pPr>
        <w:spacing w:after="0"/>
        <w:jc w:val="both"/>
        <w:rPr>
          <w:sz w:val="24"/>
          <w:szCs w:val="24"/>
        </w:rPr>
      </w:pPr>
      <w:r>
        <w:rPr>
          <w:sz w:val="24"/>
          <w:szCs w:val="24"/>
        </w:rPr>
        <w:t>Name and Signature</w:t>
      </w:r>
      <w:r w:rsidR="006F0B36">
        <w:rPr>
          <w:sz w:val="24"/>
          <w:szCs w:val="24"/>
        </w:rPr>
        <w:tab/>
      </w:r>
      <w:r w:rsidR="006F0B36">
        <w:rPr>
          <w:sz w:val="24"/>
          <w:szCs w:val="24"/>
        </w:rPr>
        <w:tab/>
      </w:r>
      <w:r w:rsidR="006F0B36">
        <w:rPr>
          <w:sz w:val="24"/>
          <w:szCs w:val="24"/>
        </w:rPr>
        <w:tab/>
      </w:r>
      <w:r w:rsidR="006F0B36">
        <w:rPr>
          <w:sz w:val="24"/>
          <w:szCs w:val="24"/>
        </w:rPr>
        <w:tab/>
      </w:r>
      <w:r w:rsidR="006F0B36">
        <w:rPr>
          <w:sz w:val="24"/>
          <w:szCs w:val="24"/>
        </w:rPr>
        <w:tab/>
      </w:r>
      <w:r w:rsidR="006F0B36">
        <w:rPr>
          <w:sz w:val="24"/>
          <w:szCs w:val="24"/>
        </w:rPr>
        <w:tab/>
      </w:r>
      <w:r w:rsidR="006F0B36">
        <w:rPr>
          <w:sz w:val="24"/>
          <w:szCs w:val="24"/>
        </w:rPr>
        <w:tab/>
      </w:r>
      <w:r w:rsidR="00DF1D84">
        <w:rPr>
          <w:sz w:val="24"/>
          <w:szCs w:val="24"/>
        </w:rPr>
        <w:tab/>
      </w:r>
      <w:r w:rsidR="00DF1D84">
        <w:rPr>
          <w:sz w:val="24"/>
          <w:szCs w:val="24"/>
        </w:rPr>
        <w:tab/>
      </w:r>
      <w:r w:rsidR="006F0B36">
        <w:rPr>
          <w:sz w:val="24"/>
          <w:szCs w:val="24"/>
        </w:rPr>
        <w:t xml:space="preserve">Date </w:t>
      </w:r>
    </w:p>
    <w:p w14:paraId="117F2844" w14:textId="77777777" w:rsidR="006F0B36" w:rsidRDefault="006F0B36" w:rsidP="00AE059D">
      <w:pPr>
        <w:spacing w:after="0"/>
        <w:jc w:val="both"/>
        <w:rPr>
          <w:sz w:val="24"/>
          <w:szCs w:val="24"/>
        </w:rPr>
      </w:pPr>
    </w:p>
    <w:p w14:paraId="5638662F" w14:textId="77777777" w:rsidR="006F0B36" w:rsidRDefault="006F0B36" w:rsidP="008F578D">
      <w:pPr>
        <w:pStyle w:val="ListParagraph"/>
        <w:spacing w:after="0"/>
        <w:jc w:val="both"/>
        <w:rPr>
          <w:sz w:val="24"/>
          <w:szCs w:val="24"/>
        </w:rPr>
      </w:pPr>
    </w:p>
    <w:p w14:paraId="4CB4FCBA" w14:textId="77777777" w:rsidR="008F578D" w:rsidRDefault="008F578D" w:rsidP="008F578D">
      <w:pPr>
        <w:spacing w:after="0"/>
        <w:jc w:val="both"/>
        <w:rPr>
          <w:sz w:val="24"/>
          <w:szCs w:val="24"/>
        </w:rPr>
      </w:pPr>
      <w:r>
        <w:rPr>
          <w:sz w:val="24"/>
          <w:szCs w:val="24"/>
        </w:rPr>
        <w:t>__________________________________</w:t>
      </w:r>
      <w:r w:rsidR="00DF6A07">
        <w:rPr>
          <w:sz w:val="24"/>
          <w:szCs w:val="24"/>
        </w:rPr>
        <w:t>_</w:t>
      </w:r>
      <w:r w:rsidR="00E660D1">
        <w:rPr>
          <w:sz w:val="24"/>
          <w:szCs w:val="24"/>
        </w:rPr>
        <w:t>_________</w:t>
      </w:r>
      <w:r w:rsidR="004D3D6D">
        <w:rPr>
          <w:sz w:val="24"/>
          <w:szCs w:val="24"/>
        </w:rPr>
        <w:t>___</w:t>
      </w:r>
      <w:r w:rsidR="00E660D1">
        <w:rPr>
          <w:sz w:val="24"/>
          <w:szCs w:val="24"/>
        </w:rPr>
        <w:t>_</w:t>
      </w:r>
      <w:r w:rsidR="00DF1D84">
        <w:rPr>
          <w:sz w:val="24"/>
          <w:szCs w:val="24"/>
        </w:rPr>
        <w:tab/>
      </w:r>
      <w:r w:rsidR="00DF1D84">
        <w:rPr>
          <w:sz w:val="24"/>
          <w:szCs w:val="24"/>
        </w:rPr>
        <w:tab/>
        <w:t xml:space="preserve">              </w:t>
      </w:r>
      <w:r>
        <w:rPr>
          <w:sz w:val="24"/>
          <w:szCs w:val="24"/>
        </w:rPr>
        <w:t>____________________________</w:t>
      </w:r>
    </w:p>
    <w:p w14:paraId="56505BBD" w14:textId="77777777" w:rsidR="008F578D" w:rsidRPr="008F578D" w:rsidRDefault="008F578D" w:rsidP="008F578D">
      <w:pPr>
        <w:spacing w:after="0"/>
        <w:jc w:val="both"/>
        <w:rPr>
          <w:sz w:val="24"/>
          <w:szCs w:val="24"/>
        </w:rPr>
      </w:pPr>
      <w:r>
        <w:rPr>
          <w:sz w:val="24"/>
          <w:szCs w:val="24"/>
        </w:rPr>
        <w:t xml:space="preserve">Hawaii Pacific Neuroscience </w:t>
      </w:r>
      <w:r w:rsidR="004D3D6D">
        <w:rPr>
          <w:sz w:val="24"/>
          <w:szCs w:val="24"/>
        </w:rPr>
        <w:t>Representative’s</w:t>
      </w:r>
      <w:r w:rsidR="00E660D1">
        <w:rPr>
          <w:sz w:val="24"/>
          <w:szCs w:val="24"/>
        </w:rPr>
        <w:t xml:space="preserve"> Name and Signature</w:t>
      </w:r>
      <w:r w:rsidR="00DF1D84">
        <w:rPr>
          <w:sz w:val="24"/>
          <w:szCs w:val="24"/>
        </w:rPr>
        <w:tab/>
      </w:r>
      <w:r w:rsidR="00DF1D84">
        <w:rPr>
          <w:sz w:val="24"/>
          <w:szCs w:val="24"/>
        </w:rPr>
        <w:tab/>
      </w:r>
      <w:r w:rsidR="00DF1D84">
        <w:rPr>
          <w:sz w:val="24"/>
          <w:szCs w:val="24"/>
        </w:rPr>
        <w:tab/>
      </w:r>
      <w:r>
        <w:rPr>
          <w:sz w:val="24"/>
          <w:szCs w:val="24"/>
        </w:rPr>
        <w:t>Date</w:t>
      </w:r>
    </w:p>
    <w:sectPr w:rsidR="008F578D" w:rsidRPr="008F578D" w:rsidSect="00754ED0">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AF91B" w14:textId="77777777" w:rsidR="003B4105" w:rsidRDefault="003B4105" w:rsidP="008F578D">
      <w:pPr>
        <w:spacing w:after="0" w:line="240" w:lineRule="auto"/>
      </w:pPr>
      <w:r>
        <w:separator/>
      </w:r>
    </w:p>
  </w:endnote>
  <w:endnote w:type="continuationSeparator" w:id="0">
    <w:p w14:paraId="4AEBAC83" w14:textId="77777777" w:rsidR="003B4105" w:rsidRDefault="003B4105" w:rsidP="008F5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0210702"/>
      <w:docPartObj>
        <w:docPartGallery w:val="Page Numbers (Bottom of Page)"/>
        <w:docPartUnique/>
      </w:docPartObj>
    </w:sdtPr>
    <w:sdtEndPr>
      <w:rPr>
        <w:noProof/>
      </w:rPr>
    </w:sdtEndPr>
    <w:sdtContent>
      <w:p w14:paraId="5E8AF5CB" w14:textId="77777777" w:rsidR="008F578D" w:rsidRDefault="008F578D">
        <w:pPr>
          <w:pStyle w:val="Footer"/>
          <w:jc w:val="right"/>
        </w:pPr>
        <w:r>
          <w:fldChar w:fldCharType="begin"/>
        </w:r>
        <w:r>
          <w:instrText xml:space="preserve"> PAGE   \* MERGEFORMAT </w:instrText>
        </w:r>
        <w:r>
          <w:fldChar w:fldCharType="separate"/>
        </w:r>
        <w:r w:rsidR="001F1D73">
          <w:rPr>
            <w:noProof/>
          </w:rPr>
          <w:t>1</w:t>
        </w:r>
        <w:r>
          <w:rPr>
            <w:noProof/>
          </w:rPr>
          <w:fldChar w:fldCharType="end"/>
        </w:r>
      </w:p>
    </w:sdtContent>
  </w:sdt>
  <w:p w14:paraId="140463A9" w14:textId="77777777" w:rsidR="008F578D" w:rsidRDefault="008F57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5CB47" w14:textId="77777777" w:rsidR="003B4105" w:rsidRDefault="003B4105" w:rsidP="008F578D">
      <w:pPr>
        <w:spacing w:after="0" w:line="240" w:lineRule="auto"/>
      </w:pPr>
      <w:r>
        <w:separator/>
      </w:r>
    </w:p>
  </w:footnote>
  <w:footnote w:type="continuationSeparator" w:id="0">
    <w:p w14:paraId="5209B9FE" w14:textId="77777777" w:rsidR="003B4105" w:rsidRDefault="003B4105" w:rsidP="008F57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006C1"/>
    <w:multiLevelType w:val="hybridMultilevel"/>
    <w:tmpl w:val="921E17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622608"/>
    <w:multiLevelType w:val="hybridMultilevel"/>
    <w:tmpl w:val="327E72F0"/>
    <w:lvl w:ilvl="0" w:tplc="106C7516">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CE7408"/>
    <w:multiLevelType w:val="hybridMultilevel"/>
    <w:tmpl w:val="67C68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ED0"/>
    <w:rsid w:val="00063BB2"/>
    <w:rsid w:val="0014414C"/>
    <w:rsid w:val="001F1D73"/>
    <w:rsid w:val="00373944"/>
    <w:rsid w:val="003B4105"/>
    <w:rsid w:val="003F6FFD"/>
    <w:rsid w:val="004B4F2B"/>
    <w:rsid w:val="004D3D6D"/>
    <w:rsid w:val="004E3490"/>
    <w:rsid w:val="00511F76"/>
    <w:rsid w:val="0055521D"/>
    <w:rsid w:val="006F0B36"/>
    <w:rsid w:val="00754ED0"/>
    <w:rsid w:val="008F578D"/>
    <w:rsid w:val="009E6F19"/>
    <w:rsid w:val="00AE059D"/>
    <w:rsid w:val="00C9785F"/>
    <w:rsid w:val="00CD1934"/>
    <w:rsid w:val="00D5681C"/>
    <w:rsid w:val="00DF1D84"/>
    <w:rsid w:val="00DF6A07"/>
    <w:rsid w:val="00E06BC3"/>
    <w:rsid w:val="00E216A7"/>
    <w:rsid w:val="00E3166C"/>
    <w:rsid w:val="00E660D1"/>
    <w:rsid w:val="00E663A4"/>
    <w:rsid w:val="00E72175"/>
    <w:rsid w:val="00EA7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EB454"/>
  <w15:chartTrackingRefBased/>
  <w15:docId w15:val="{17D06C75-81A6-4610-AB0E-1FEE958E0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4ED0"/>
    <w:rPr>
      <w:color w:val="0563C1" w:themeColor="hyperlink"/>
      <w:u w:val="single"/>
    </w:rPr>
  </w:style>
  <w:style w:type="paragraph" w:styleId="ListParagraph">
    <w:name w:val="List Paragraph"/>
    <w:basedOn w:val="Normal"/>
    <w:uiPriority w:val="34"/>
    <w:qFormat/>
    <w:rsid w:val="00754ED0"/>
    <w:pPr>
      <w:ind w:left="720"/>
      <w:contextualSpacing/>
    </w:pPr>
  </w:style>
  <w:style w:type="paragraph" w:styleId="Header">
    <w:name w:val="header"/>
    <w:basedOn w:val="Normal"/>
    <w:link w:val="HeaderChar"/>
    <w:uiPriority w:val="99"/>
    <w:unhideWhenUsed/>
    <w:rsid w:val="008F5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78D"/>
  </w:style>
  <w:style w:type="paragraph" w:styleId="Footer">
    <w:name w:val="footer"/>
    <w:basedOn w:val="Normal"/>
    <w:link w:val="FooterChar"/>
    <w:uiPriority w:val="99"/>
    <w:unhideWhenUsed/>
    <w:rsid w:val="008F5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78D"/>
  </w:style>
  <w:style w:type="paragraph" w:styleId="BalloonText">
    <w:name w:val="Balloon Text"/>
    <w:basedOn w:val="Normal"/>
    <w:link w:val="BalloonTextChar"/>
    <w:uiPriority w:val="99"/>
    <w:semiHidden/>
    <w:unhideWhenUsed/>
    <w:rsid w:val="00E216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6A7"/>
    <w:rPr>
      <w:rFonts w:ascii="Segoe UI" w:hAnsi="Segoe UI" w:cs="Segoe UI"/>
      <w:sz w:val="18"/>
      <w:szCs w:val="18"/>
    </w:rPr>
  </w:style>
  <w:style w:type="character" w:styleId="UnresolvedMention">
    <w:name w:val="Unresolved Mention"/>
    <w:basedOn w:val="DefaultParagraphFont"/>
    <w:uiPriority w:val="99"/>
    <w:semiHidden/>
    <w:unhideWhenUsed/>
    <w:rsid w:val="00C97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neo@hawaiineuroscienc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waiineuroscienc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neo@hawaiineuroscience.com" TargetMode="External"/><Relationship Id="rId4" Type="http://schemas.openxmlformats.org/officeDocument/2006/relationships/settings" Target="settings.xml"/><Relationship Id="rId9" Type="http://schemas.openxmlformats.org/officeDocument/2006/relationships/hyperlink" Target="http://www.hawaiineuroscienc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5B2D2-FC5E-48D1-8AAB-6283EAFB5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 Neo</dc:creator>
  <cp:keywords/>
  <dc:description/>
  <cp:lastModifiedBy>Kore Liow</cp:lastModifiedBy>
  <cp:revision>2</cp:revision>
  <cp:lastPrinted>2018-06-26T21:18:00Z</cp:lastPrinted>
  <dcterms:created xsi:type="dcterms:W3CDTF">2019-08-02T00:39:00Z</dcterms:created>
  <dcterms:modified xsi:type="dcterms:W3CDTF">2019-08-02T00:39:00Z</dcterms:modified>
</cp:coreProperties>
</file>